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44" w:rsidRPr="00882D1C" w:rsidRDefault="00714344" w:rsidP="00714344">
      <w:pPr>
        <w:spacing w:after="0"/>
        <w:jc w:val="center"/>
        <w:rPr>
          <w:rFonts w:ascii="Arial" w:hAnsi="Arial" w:cs="Arial"/>
          <w:b/>
          <w:sz w:val="28"/>
          <w:szCs w:val="28"/>
          <w:u w:val="single"/>
        </w:rPr>
      </w:pPr>
      <w:r>
        <w:rPr>
          <w:rFonts w:ascii="Arial" w:hAnsi="Arial" w:cs="Arial"/>
          <w:b/>
          <w:sz w:val="28"/>
          <w:szCs w:val="28"/>
          <w:u w:val="single"/>
        </w:rPr>
        <w:t xml:space="preserve">Allgemeine </w:t>
      </w:r>
      <w:r w:rsidRPr="00882D1C">
        <w:rPr>
          <w:rFonts w:ascii="Arial" w:hAnsi="Arial" w:cs="Arial"/>
          <w:b/>
          <w:sz w:val="28"/>
          <w:szCs w:val="28"/>
          <w:u w:val="single"/>
        </w:rPr>
        <w:t>Datenschutzerklärung</w:t>
      </w:r>
    </w:p>
    <w:p w:rsidR="00714344" w:rsidRPr="00882D1C" w:rsidRDefault="00714344" w:rsidP="00714344">
      <w:pPr>
        <w:spacing w:after="0"/>
        <w:jc w:val="center"/>
        <w:rPr>
          <w:rFonts w:ascii="Arial" w:hAnsi="Arial" w:cs="Arial"/>
          <w:b/>
          <w:sz w:val="28"/>
          <w:u w:val="single"/>
        </w:rPr>
      </w:pPr>
      <w:r>
        <w:rPr>
          <w:rFonts w:ascii="Arial" w:hAnsi="Arial" w:cs="Arial"/>
          <w:b/>
          <w:sz w:val="28"/>
          <w:u w:val="single"/>
        </w:rPr>
        <w:t>der „</w:t>
      </w:r>
      <w:r w:rsidR="002B2814">
        <w:rPr>
          <w:rFonts w:ascii="Arial" w:hAnsi="Arial" w:cs="Arial"/>
          <w:b/>
          <w:sz w:val="28"/>
          <w:u w:val="single"/>
        </w:rPr>
        <w:t>Theaterfreunde Schwabhausen e.V.</w:t>
      </w:r>
      <w:r>
        <w:rPr>
          <w:rFonts w:ascii="Arial" w:hAnsi="Arial" w:cs="Arial"/>
          <w:b/>
          <w:sz w:val="28"/>
          <w:u w:val="single"/>
        </w:rPr>
        <w:t>“</w:t>
      </w:r>
    </w:p>
    <w:p w:rsidR="00714344" w:rsidRDefault="00714344" w:rsidP="00714344">
      <w:pPr>
        <w:pStyle w:val="StandardWeb"/>
        <w:spacing w:before="0" w:beforeAutospacing="0" w:after="0" w:afterAutospacing="0"/>
        <w:rPr>
          <w:rFonts w:ascii="Arial" w:hAnsi="Arial" w:cs="Arial"/>
          <w:b/>
        </w:rPr>
      </w:pPr>
    </w:p>
    <w:p w:rsidR="002B2814" w:rsidRDefault="00714344" w:rsidP="00714344">
      <w:pPr>
        <w:pStyle w:val="StandardWeb"/>
        <w:spacing w:before="0" w:beforeAutospacing="0" w:after="0" w:afterAutospacing="0"/>
        <w:rPr>
          <w:rFonts w:ascii="Arial" w:hAnsi="Arial" w:cs="Arial"/>
          <w:b/>
          <w:u w:val="single"/>
        </w:rPr>
      </w:pPr>
      <w:r w:rsidRPr="00714344">
        <w:rPr>
          <w:rFonts w:ascii="Arial" w:hAnsi="Arial" w:cs="Arial"/>
          <w:b/>
          <w:u w:val="single"/>
        </w:rPr>
        <w:t xml:space="preserve">Datenspeicherung von </w:t>
      </w:r>
      <w:r w:rsidR="002B2814">
        <w:rPr>
          <w:rFonts w:ascii="Arial" w:hAnsi="Arial" w:cs="Arial"/>
          <w:b/>
          <w:u w:val="single"/>
        </w:rPr>
        <w:t>Mitgliedern</w:t>
      </w:r>
    </w:p>
    <w:p w:rsidR="002B2814" w:rsidRPr="002B2814" w:rsidRDefault="002B2814" w:rsidP="00714344">
      <w:pPr>
        <w:pStyle w:val="StandardWeb"/>
        <w:spacing w:before="0" w:beforeAutospacing="0" w:after="0" w:afterAutospacing="0"/>
        <w:rPr>
          <w:rFonts w:ascii="Arial" w:hAnsi="Arial" w:cs="Arial"/>
          <w:sz w:val="22"/>
          <w:szCs w:val="22"/>
        </w:rPr>
      </w:pPr>
    </w:p>
    <w:p w:rsidR="002B2814" w:rsidRDefault="002B2814" w:rsidP="00714344">
      <w:pPr>
        <w:pStyle w:val="StandardWeb"/>
        <w:spacing w:before="0" w:beforeAutospacing="0" w:after="0" w:afterAutospacing="0"/>
        <w:rPr>
          <w:rFonts w:ascii="Arial" w:hAnsi="Arial" w:cs="Arial"/>
          <w:sz w:val="22"/>
          <w:szCs w:val="22"/>
        </w:rPr>
      </w:pPr>
      <w:r>
        <w:rPr>
          <w:rFonts w:ascii="Arial" w:hAnsi="Arial" w:cs="Arial"/>
          <w:sz w:val="22"/>
          <w:szCs w:val="22"/>
        </w:rPr>
        <w:t>Von den Vereinsmitgliedern werden Mitgliedsform (Kinder/Jugenliche, Erwachsene einzel, Familie)</w:t>
      </w:r>
      <w:r w:rsidR="00E81E3A">
        <w:rPr>
          <w:rFonts w:ascii="Arial" w:hAnsi="Arial" w:cs="Arial"/>
          <w:sz w:val="22"/>
          <w:szCs w:val="22"/>
        </w:rPr>
        <w:t xml:space="preserve"> und</w:t>
      </w:r>
      <w:r>
        <w:rPr>
          <w:rFonts w:ascii="Arial" w:hAnsi="Arial" w:cs="Arial"/>
          <w:sz w:val="22"/>
          <w:szCs w:val="22"/>
        </w:rPr>
        <w:t xml:space="preserve"> Name</w:t>
      </w:r>
      <w:r w:rsidR="00E81E3A">
        <w:rPr>
          <w:rFonts w:ascii="Arial" w:hAnsi="Arial" w:cs="Arial"/>
          <w:sz w:val="22"/>
          <w:szCs w:val="22"/>
        </w:rPr>
        <w:t xml:space="preserve"> abgespeichert. Zusätzlich werden auf Papier festgehalten: </w:t>
      </w:r>
      <w:r>
        <w:rPr>
          <w:rFonts w:ascii="Arial" w:hAnsi="Arial" w:cs="Arial"/>
          <w:sz w:val="22"/>
          <w:szCs w:val="22"/>
        </w:rPr>
        <w:t xml:space="preserve">Adresse, Email-Adresse, Telefonnummer, Geburtsdatum und evtl. </w:t>
      </w:r>
      <w:r w:rsidR="00ED4E0E">
        <w:rPr>
          <w:rFonts w:ascii="Arial" w:hAnsi="Arial" w:cs="Arial"/>
          <w:sz w:val="22"/>
          <w:szCs w:val="22"/>
        </w:rPr>
        <w:t>Erziehungsberechtigten</w:t>
      </w:r>
      <w:r w:rsidR="00E81E3A">
        <w:rPr>
          <w:rFonts w:ascii="Arial" w:hAnsi="Arial" w:cs="Arial"/>
          <w:sz w:val="22"/>
          <w:szCs w:val="22"/>
        </w:rPr>
        <w:t xml:space="preserve">. </w:t>
      </w:r>
    </w:p>
    <w:p w:rsidR="00E81E3A" w:rsidRDefault="00E81E3A" w:rsidP="00714344">
      <w:pPr>
        <w:pStyle w:val="StandardWeb"/>
        <w:spacing w:before="0" w:beforeAutospacing="0" w:after="0" w:afterAutospacing="0"/>
        <w:rPr>
          <w:rFonts w:ascii="Arial" w:hAnsi="Arial" w:cs="Arial"/>
          <w:sz w:val="22"/>
          <w:szCs w:val="22"/>
        </w:rPr>
      </w:pPr>
    </w:p>
    <w:p w:rsidR="00E81E3A" w:rsidRPr="002B2814" w:rsidRDefault="00E81E3A" w:rsidP="00714344">
      <w:pPr>
        <w:pStyle w:val="StandardWeb"/>
        <w:spacing w:before="0" w:beforeAutospacing="0" w:after="0" w:afterAutospacing="0"/>
        <w:rPr>
          <w:rFonts w:ascii="Arial" w:hAnsi="Arial" w:cs="Arial"/>
          <w:sz w:val="22"/>
          <w:szCs w:val="22"/>
        </w:rPr>
      </w:pPr>
      <w:r>
        <w:rPr>
          <w:rFonts w:ascii="Arial" w:hAnsi="Arial" w:cs="Arial"/>
          <w:sz w:val="22"/>
          <w:szCs w:val="22"/>
        </w:rPr>
        <w:t>Des weiteren werden für die Einzugsermächtigung für die Beiträge folgende Daten erhoben und auf Papier aufbewahrt: Kontoinhaber, Geldinstitut, BLZ und Kontonummer.</w:t>
      </w:r>
    </w:p>
    <w:p w:rsidR="002B2814" w:rsidRPr="002B2814" w:rsidRDefault="002B2814" w:rsidP="00714344">
      <w:pPr>
        <w:pStyle w:val="StandardWeb"/>
        <w:spacing w:before="0" w:beforeAutospacing="0" w:after="0" w:afterAutospacing="0"/>
        <w:rPr>
          <w:rFonts w:ascii="Arial" w:hAnsi="Arial" w:cs="Arial"/>
          <w:sz w:val="22"/>
          <w:szCs w:val="22"/>
        </w:rPr>
      </w:pPr>
    </w:p>
    <w:p w:rsidR="00714344" w:rsidRPr="00714344" w:rsidRDefault="002B2814" w:rsidP="00714344">
      <w:pPr>
        <w:pStyle w:val="StandardWeb"/>
        <w:spacing w:before="0" w:beforeAutospacing="0" w:after="0" w:afterAutospacing="0"/>
        <w:rPr>
          <w:rFonts w:ascii="Arial" w:hAnsi="Arial" w:cs="Arial"/>
          <w:b/>
          <w:u w:val="single"/>
        </w:rPr>
      </w:pPr>
      <w:r>
        <w:rPr>
          <w:rFonts w:ascii="Arial" w:hAnsi="Arial" w:cs="Arial"/>
          <w:b/>
          <w:u w:val="single"/>
        </w:rPr>
        <w:t xml:space="preserve">Datenspeicherung von </w:t>
      </w:r>
      <w:r w:rsidR="00714344" w:rsidRPr="00714344">
        <w:rPr>
          <w:rFonts w:ascii="Arial" w:hAnsi="Arial" w:cs="Arial"/>
          <w:b/>
          <w:u w:val="single"/>
        </w:rPr>
        <w:t>Mitspielern und Mitwirkenden</w:t>
      </w:r>
    </w:p>
    <w:p w:rsidR="00714344" w:rsidRDefault="00714344" w:rsidP="00714344">
      <w:pPr>
        <w:pStyle w:val="StandardWeb"/>
        <w:spacing w:before="0" w:beforeAutospacing="0" w:after="0" w:afterAutospacing="0"/>
        <w:rPr>
          <w:rFonts w:ascii="Arial" w:hAnsi="Arial" w:cs="Arial"/>
          <w:b/>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Zum Zwecke der Kommunikation werden Namen</w:t>
      </w:r>
      <w:r w:rsidR="00E81E3A">
        <w:rPr>
          <w:rFonts w:ascii="Arial" w:hAnsi="Arial" w:cs="Arial"/>
          <w:sz w:val="22"/>
          <w:szCs w:val="22"/>
        </w:rPr>
        <w:t xml:space="preserve"> und</w:t>
      </w:r>
      <w:r>
        <w:rPr>
          <w:rFonts w:ascii="Arial" w:hAnsi="Arial" w:cs="Arial"/>
          <w:sz w:val="22"/>
          <w:szCs w:val="22"/>
        </w:rPr>
        <w:t xml:space="preserve"> Email-Adresse und evtl. auch Telefonnummer elektronisch gespeichert.</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In Programmheften und Zeitungsberichten werden die Namen der Mitwirkenden veröffentlicht, evtl. auch mit Bildern.</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Von Aufführungen und sonstigen Veranstaltungen der „</w:t>
      </w:r>
      <w:r w:rsidR="00E81E3A">
        <w:rPr>
          <w:rFonts w:ascii="Arial" w:hAnsi="Arial" w:cs="Arial"/>
          <w:sz w:val="22"/>
          <w:szCs w:val="22"/>
        </w:rPr>
        <w:t>Theaterfreunde Schwabhausen</w:t>
      </w:r>
      <w:r>
        <w:rPr>
          <w:rFonts w:ascii="Arial" w:hAnsi="Arial" w:cs="Arial"/>
          <w:sz w:val="22"/>
          <w:szCs w:val="22"/>
        </w:rPr>
        <w:t xml:space="preserve">“ werden Bild- und Videoaufzeichnungen gemacht. Diese werden in digitaler Form gespeichert und den Mitwirkenden zu Erinnerungszwecken zur Verfügung gestellt. </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Außerdem werden sie zu Werbezwecken auf folgenden Webseiten veröffentlicht:</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http://www.theater-in-</w:t>
      </w:r>
      <w:r w:rsidR="00E81E3A">
        <w:rPr>
          <w:rFonts w:ascii="Arial" w:hAnsi="Arial" w:cs="Arial"/>
          <w:sz w:val="22"/>
          <w:szCs w:val="22"/>
        </w:rPr>
        <w:t>schwahausche</w:t>
      </w:r>
      <w:r w:rsidRPr="00207410">
        <w:rPr>
          <w:rFonts w:ascii="Arial" w:hAnsi="Arial" w:cs="Arial"/>
          <w:sz w:val="22"/>
          <w:szCs w:val="22"/>
        </w:rPr>
        <w:t>.de</w:t>
      </w:r>
    </w:p>
    <w:p w:rsidR="00714344" w:rsidRDefault="00E81E3A" w:rsidP="00714344">
      <w:pPr>
        <w:pStyle w:val="StandardWeb"/>
        <w:spacing w:before="0" w:beforeAutospacing="0" w:after="0" w:afterAutospacing="0"/>
        <w:rPr>
          <w:rFonts w:ascii="Arial" w:hAnsi="Arial" w:cs="Arial"/>
          <w:sz w:val="22"/>
          <w:szCs w:val="22"/>
        </w:rPr>
      </w:pPr>
      <w:r w:rsidRPr="00E81E3A">
        <w:rPr>
          <w:rFonts w:ascii="Arial" w:hAnsi="Arial" w:cs="Arial"/>
          <w:sz w:val="22"/>
          <w:szCs w:val="22"/>
        </w:rPr>
        <w:t>http://www.theaterfreunde-schwabhausen.de</w:t>
      </w:r>
    </w:p>
    <w:p w:rsidR="00E81E3A" w:rsidRDefault="00E81E3A" w:rsidP="00714344">
      <w:pPr>
        <w:pStyle w:val="StandardWeb"/>
        <w:spacing w:before="0" w:beforeAutospacing="0" w:after="0" w:afterAutospacing="0"/>
        <w:rPr>
          <w:rFonts w:ascii="Arial" w:hAnsi="Arial" w:cs="Arial"/>
          <w:sz w:val="22"/>
          <w:szCs w:val="22"/>
        </w:rPr>
      </w:pPr>
      <w:r>
        <w:rPr>
          <w:rFonts w:ascii="Arial" w:hAnsi="Arial" w:cs="Arial"/>
          <w:sz w:val="22"/>
          <w:szCs w:val="22"/>
        </w:rPr>
        <w:t>http://www.theaterfreunde.net</w:t>
      </w:r>
    </w:p>
    <w:p w:rsidR="00714344" w:rsidRDefault="00714344" w:rsidP="00714344">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http://www.theaterautor-joerg-appel.de</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rPr>
      </w:pPr>
      <w:r w:rsidRPr="00901D69">
        <w:rPr>
          <w:rFonts w:ascii="Arial" w:hAnsi="Arial" w:cs="Arial"/>
          <w:sz w:val="22"/>
        </w:rPr>
        <w:t>Außerdem werden zu Werbezwecken Sequenzen aus dem Video und Bilder in Sozialen Netzwerken veröffentlicht.</w:t>
      </w:r>
    </w:p>
    <w:p w:rsidR="00714344" w:rsidRDefault="00714344" w:rsidP="00714344">
      <w:pPr>
        <w:pStyle w:val="StandardWeb"/>
        <w:spacing w:before="0" w:beforeAutospacing="0" w:after="0" w:afterAutospacing="0"/>
        <w:rPr>
          <w:rFonts w:ascii="Arial" w:hAnsi="Arial" w:cs="Arial"/>
          <w:sz w:val="22"/>
          <w:szCs w:val="22"/>
        </w:rPr>
      </w:pPr>
    </w:p>
    <w:p w:rsidR="00714344" w:rsidRPr="00AC2BFB" w:rsidRDefault="00714344" w:rsidP="00714344">
      <w:pPr>
        <w:pStyle w:val="berschrift4"/>
        <w:spacing w:before="0" w:beforeAutospacing="0" w:after="0" w:afterAutospacing="0"/>
        <w:rPr>
          <w:rFonts w:ascii="Arial" w:hAnsi="Arial" w:cs="Arial"/>
          <w:sz w:val="22"/>
          <w:szCs w:val="22"/>
        </w:rPr>
      </w:pPr>
      <w:r>
        <w:rPr>
          <w:rFonts w:ascii="Arial" w:hAnsi="Arial" w:cs="Arial"/>
          <w:sz w:val="22"/>
          <w:szCs w:val="22"/>
        </w:rPr>
        <w:t>Art der Information</w:t>
      </w:r>
    </w:p>
    <w:p w:rsidR="00714344" w:rsidRDefault="00714344" w:rsidP="00714344">
      <w:pPr>
        <w:pStyle w:val="StandardWeb"/>
        <w:spacing w:before="0" w:beforeAutospacing="0" w:after="0" w:afterAutospacing="0"/>
        <w:rPr>
          <w:rFonts w:ascii="Arial" w:hAnsi="Arial" w:cs="Arial"/>
          <w:sz w:val="22"/>
          <w:szCs w:val="22"/>
        </w:rPr>
      </w:pPr>
    </w:p>
    <w:p w:rsidR="00714344" w:rsidRPr="002365B9"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Mitspieler und Mitarbeiter werden mündlich über die Speicherung der Daten sowie die Erstellung von Bild- und Videodateien informiert.</w:t>
      </w:r>
      <w:r w:rsidR="00E81E3A">
        <w:rPr>
          <w:rFonts w:ascii="Arial" w:hAnsi="Arial" w:cs="Arial"/>
          <w:sz w:val="22"/>
          <w:szCs w:val="22"/>
        </w:rPr>
        <w:t xml:space="preserve"> Außerdem befindet sich ein entsprechender Hinweis auf dem Mitgliedsformular.</w:t>
      </w:r>
    </w:p>
    <w:p w:rsidR="00714344" w:rsidRDefault="00714344" w:rsidP="00714344">
      <w:pPr>
        <w:pStyle w:val="StandardWeb"/>
        <w:spacing w:before="0" w:beforeAutospacing="0" w:after="0" w:afterAutospacing="0"/>
        <w:rPr>
          <w:rFonts w:ascii="Arial" w:hAnsi="Arial" w:cs="Arial"/>
          <w:sz w:val="22"/>
          <w:szCs w:val="22"/>
        </w:rPr>
      </w:pPr>
    </w:p>
    <w:p w:rsidR="00714344" w:rsidRPr="00AC2BFB" w:rsidRDefault="00714344" w:rsidP="00714344">
      <w:pPr>
        <w:pStyle w:val="berschrift4"/>
        <w:spacing w:before="0" w:beforeAutospacing="0" w:after="0" w:afterAutospacing="0"/>
        <w:rPr>
          <w:rFonts w:ascii="Arial" w:hAnsi="Arial" w:cs="Arial"/>
          <w:sz w:val="22"/>
          <w:szCs w:val="22"/>
        </w:rPr>
      </w:pPr>
      <w:r w:rsidRPr="00AC2BFB">
        <w:rPr>
          <w:rFonts w:ascii="Arial" w:hAnsi="Arial" w:cs="Arial"/>
          <w:sz w:val="22"/>
          <w:szCs w:val="22"/>
        </w:rPr>
        <w:t>Widerspruchsrecht</w:t>
      </w:r>
    </w:p>
    <w:p w:rsidR="00714344" w:rsidRDefault="00714344" w:rsidP="00714344">
      <w:pPr>
        <w:pStyle w:val="StandardWeb"/>
        <w:spacing w:before="0" w:beforeAutospacing="0" w:after="0" w:afterAutospacing="0"/>
        <w:rPr>
          <w:rFonts w:ascii="Arial" w:hAnsi="Arial" w:cs="Arial"/>
          <w:sz w:val="22"/>
          <w:szCs w:val="22"/>
        </w:rPr>
      </w:pPr>
    </w:p>
    <w:p w:rsidR="00714344" w:rsidRDefault="00714344" w:rsidP="00714344">
      <w:pPr>
        <w:pStyle w:val="StandardWeb"/>
        <w:spacing w:before="0" w:beforeAutospacing="0" w:after="0" w:afterAutospacing="0"/>
        <w:rPr>
          <w:rFonts w:ascii="Arial" w:hAnsi="Arial" w:cs="Arial"/>
          <w:sz w:val="22"/>
          <w:szCs w:val="22"/>
        </w:rPr>
      </w:pPr>
      <w:r>
        <w:rPr>
          <w:rFonts w:ascii="Arial" w:hAnsi="Arial" w:cs="Arial"/>
          <w:sz w:val="22"/>
          <w:szCs w:val="22"/>
        </w:rPr>
        <w:t>Sollte ein Mitspieler oder Mitwirkender nicht (mehr) mit der Verwendung seiner Daten einverstanden sein, so kann er der weiteren Verwendung mündlich widersprechen. Die entsprechenden Daten werden dann in den entsprechenden Systemen gelöscht.</w:t>
      </w:r>
    </w:p>
    <w:p w:rsidR="00714344" w:rsidRDefault="00714344" w:rsidP="00714344">
      <w:pPr>
        <w:pStyle w:val="StandardWeb"/>
        <w:spacing w:before="0" w:beforeAutospacing="0" w:after="0" w:afterAutospacing="0"/>
        <w:rPr>
          <w:rFonts w:ascii="Arial" w:hAnsi="Arial" w:cs="Arial"/>
          <w:sz w:val="22"/>
          <w:szCs w:val="22"/>
        </w:rPr>
      </w:pPr>
    </w:p>
    <w:p w:rsidR="00714344" w:rsidRPr="00714344" w:rsidRDefault="00714344" w:rsidP="00714344">
      <w:pPr>
        <w:pStyle w:val="StandardWeb"/>
        <w:spacing w:before="0" w:beforeAutospacing="0" w:after="0" w:afterAutospacing="0"/>
        <w:rPr>
          <w:rFonts w:ascii="Arial" w:hAnsi="Arial" w:cs="Arial"/>
          <w:b/>
          <w:u w:val="single"/>
        </w:rPr>
      </w:pPr>
      <w:r w:rsidRPr="00714344">
        <w:rPr>
          <w:rFonts w:ascii="Arial" w:hAnsi="Arial" w:cs="Arial"/>
          <w:b/>
          <w:u w:val="single"/>
        </w:rPr>
        <w:t>Datenspeicherung von Zuschauern und Besuchern</w:t>
      </w:r>
    </w:p>
    <w:p w:rsidR="00714344" w:rsidRDefault="00714344" w:rsidP="00714344">
      <w:pPr>
        <w:pStyle w:val="StandardWeb"/>
        <w:spacing w:before="0" w:beforeAutospacing="0" w:after="0" w:afterAutospacing="0"/>
        <w:rPr>
          <w:rFonts w:ascii="Arial" w:hAnsi="Arial" w:cs="Arial"/>
          <w:b/>
        </w:rPr>
      </w:pPr>
    </w:p>
    <w:p w:rsidR="00714344" w:rsidRPr="00901D69" w:rsidRDefault="00714344" w:rsidP="00714344">
      <w:pPr>
        <w:rPr>
          <w:rFonts w:ascii="Arial" w:hAnsi="Arial" w:cs="Arial"/>
        </w:rPr>
      </w:pPr>
      <w:r w:rsidRPr="00901D69">
        <w:rPr>
          <w:rFonts w:ascii="Arial" w:hAnsi="Arial" w:cs="Arial"/>
        </w:rPr>
        <w:t xml:space="preserve">Beim Verkauf bzw. der Reservierung der Karten notieren wir einen Namen als Ansprechpartner in unseren Belegungsplan. Dies dient zur Darstellung, welche Plätze noch frei sind, wer welche Plätze reserviert hat und als Möglichkeit, bei Ausfall oder Verschiebung der Aufführung informieren zu können. </w:t>
      </w:r>
    </w:p>
    <w:p w:rsidR="00714344" w:rsidRDefault="00714344" w:rsidP="00714344">
      <w:pPr>
        <w:rPr>
          <w:rFonts w:ascii="Arial" w:hAnsi="Arial" w:cs="Arial"/>
        </w:rPr>
      </w:pPr>
      <w:r w:rsidRPr="00901D69">
        <w:rPr>
          <w:rFonts w:ascii="Arial" w:hAnsi="Arial" w:cs="Arial"/>
        </w:rPr>
        <w:lastRenderedPageBreak/>
        <w:t xml:space="preserve">Wir machen vor, nach und während unserer Aufführungen Video- und Fotoaufnahmen, hauptsächlich von der Bühne und den dort aktiven Schauspielern, aber durchaus auch im Zuschauerraum und im Umfeld der Bühne. Diese werden einerseits zu Erinnerungszwecken in digitaler Form an die Aktiven verteilt (CD, Datei, Ausdrucke usw.), andererseites auch auf </w:t>
      </w:r>
      <w:r>
        <w:rPr>
          <w:rFonts w:ascii="Arial" w:hAnsi="Arial" w:cs="Arial"/>
        </w:rPr>
        <w:t>folgen</w:t>
      </w:r>
      <w:r w:rsidRPr="00901D69">
        <w:rPr>
          <w:rFonts w:ascii="Arial" w:hAnsi="Arial" w:cs="Arial"/>
        </w:rPr>
        <w:t xml:space="preserve">den </w:t>
      </w:r>
      <w:r>
        <w:rPr>
          <w:rFonts w:ascii="Arial" w:hAnsi="Arial" w:cs="Arial"/>
        </w:rPr>
        <w:t>Webseiten veröffentlicht:</w:t>
      </w:r>
    </w:p>
    <w:p w:rsidR="00E81E3A" w:rsidRDefault="00E81E3A" w:rsidP="00E81E3A">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http://www.theater-in-</w:t>
      </w:r>
      <w:r>
        <w:rPr>
          <w:rFonts w:ascii="Arial" w:hAnsi="Arial" w:cs="Arial"/>
          <w:sz w:val="22"/>
          <w:szCs w:val="22"/>
        </w:rPr>
        <w:t>schwahausche</w:t>
      </w:r>
      <w:r w:rsidRPr="00207410">
        <w:rPr>
          <w:rFonts w:ascii="Arial" w:hAnsi="Arial" w:cs="Arial"/>
          <w:sz w:val="22"/>
          <w:szCs w:val="22"/>
        </w:rPr>
        <w:t>.de</w:t>
      </w:r>
    </w:p>
    <w:p w:rsidR="00E81E3A" w:rsidRDefault="00E81E3A" w:rsidP="00E81E3A">
      <w:pPr>
        <w:pStyle w:val="StandardWeb"/>
        <w:spacing w:before="0" w:beforeAutospacing="0" w:after="0" w:afterAutospacing="0"/>
        <w:rPr>
          <w:rFonts w:ascii="Arial" w:hAnsi="Arial" w:cs="Arial"/>
          <w:sz w:val="22"/>
          <w:szCs w:val="22"/>
        </w:rPr>
      </w:pPr>
      <w:r w:rsidRPr="00E81E3A">
        <w:rPr>
          <w:rFonts w:ascii="Arial" w:hAnsi="Arial" w:cs="Arial"/>
          <w:sz w:val="22"/>
          <w:szCs w:val="22"/>
        </w:rPr>
        <w:t>http://www.theaterfreunde-schwabhausen.de</w:t>
      </w:r>
    </w:p>
    <w:p w:rsidR="00E81E3A" w:rsidRDefault="00E81E3A" w:rsidP="00E81E3A">
      <w:pPr>
        <w:pStyle w:val="StandardWeb"/>
        <w:spacing w:before="0" w:beforeAutospacing="0" w:after="0" w:afterAutospacing="0"/>
        <w:rPr>
          <w:rFonts w:ascii="Arial" w:hAnsi="Arial" w:cs="Arial"/>
          <w:sz w:val="22"/>
          <w:szCs w:val="22"/>
        </w:rPr>
      </w:pPr>
      <w:r>
        <w:rPr>
          <w:rFonts w:ascii="Arial" w:hAnsi="Arial" w:cs="Arial"/>
          <w:sz w:val="22"/>
          <w:szCs w:val="22"/>
        </w:rPr>
        <w:t>http://www.theaterfreunde.net</w:t>
      </w:r>
    </w:p>
    <w:p w:rsidR="00E81E3A" w:rsidRDefault="00E81E3A" w:rsidP="00E81E3A">
      <w:pPr>
        <w:pStyle w:val="StandardWeb"/>
        <w:spacing w:before="0" w:beforeAutospacing="0" w:after="0" w:afterAutospacing="0"/>
        <w:rPr>
          <w:rFonts w:ascii="Arial" w:hAnsi="Arial" w:cs="Arial"/>
          <w:sz w:val="22"/>
          <w:szCs w:val="22"/>
        </w:rPr>
      </w:pPr>
      <w:r w:rsidRPr="00207410">
        <w:rPr>
          <w:rFonts w:ascii="Arial" w:hAnsi="Arial" w:cs="Arial"/>
          <w:sz w:val="22"/>
          <w:szCs w:val="22"/>
        </w:rPr>
        <w:t>http://www.theaterautor-joerg-appel.de</w:t>
      </w:r>
    </w:p>
    <w:p w:rsidR="00714344" w:rsidRDefault="00714344" w:rsidP="00714344">
      <w:pPr>
        <w:spacing w:after="0" w:line="240" w:lineRule="auto"/>
        <w:rPr>
          <w:rFonts w:ascii="Arial" w:hAnsi="Arial" w:cs="Arial"/>
        </w:rPr>
      </w:pPr>
    </w:p>
    <w:p w:rsidR="00714344" w:rsidRDefault="00714344" w:rsidP="00714344">
      <w:pPr>
        <w:rPr>
          <w:rFonts w:ascii="Arial" w:hAnsi="Arial" w:cs="Arial"/>
        </w:rPr>
      </w:pPr>
      <w:r w:rsidRPr="00901D69">
        <w:rPr>
          <w:rFonts w:ascii="Arial" w:hAnsi="Arial" w:cs="Arial"/>
        </w:rPr>
        <w:t xml:space="preserve">Außerdem werden zu Werbezwecken Sequenzen aus dem Video und Bilder in Sozialen Netzwerken veröffentlicht. </w:t>
      </w:r>
    </w:p>
    <w:p w:rsidR="00714344" w:rsidRPr="00AC2BFB" w:rsidRDefault="00714344" w:rsidP="00714344">
      <w:pPr>
        <w:pStyle w:val="berschrift4"/>
        <w:spacing w:before="0" w:beforeAutospacing="0" w:after="0" w:afterAutospacing="0"/>
        <w:rPr>
          <w:rFonts w:ascii="Arial" w:hAnsi="Arial" w:cs="Arial"/>
          <w:sz w:val="22"/>
          <w:szCs w:val="22"/>
        </w:rPr>
      </w:pPr>
      <w:r>
        <w:rPr>
          <w:rFonts w:ascii="Arial" w:hAnsi="Arial" w:cs="Arial"/>
          <w:sz w:val="22"/>
          <w:szCs w:val="22"/>
        </w:rPr>
        <w:t>Art der Information</w:t>
      </w:r>
    </w:p>
    <w:p w:rsidR="00714344" w:rsidRDefault="00714344" w:rsidP="00714344">
      <w:pPr>
        <w:spacing w:after="0" w:line="240" w:lineRule="auto"/>
        <w:rPr>
          <w:rFonts w:ascii="Arial" w:hAnsi="Arial" w:cs="Arial"/>
        </w:rPr>
      </w:pPr>
    </w:p>
    <w:p w:rsidR="00714344" w:rsidRDefault="00714344" w:rsidP="00714344">
      <w:pPr>
        <w:rPr>
          <w:rFonts w:ascii="Arial" w:hAnsi="Arial" w:cs="Arial"/>
        </w:rPr>
      </w:pPr>
      <w:r>
        <w:rPr>
          <w:rFonts w:ascii="Arial" w:hAnsi="Arial" w:cs="Arial"/>
        </w:rPr>
        <w:t xml:space="preserve">Diese Hinweise werden bei den Aufführungen an den Kassen öffentlich ausgehängt. </w:t>
      </w:r>
    </w:p>
    <w:p w:rsidR="00714344" w:rsidRPr="00AC2BFB" w:rsidRDefault="00714344" w:rsidP="00714344">
      <w:pPr>
        <w:pStyle w:val="berschrift4"/>
        <w:spacing w:before="0" w:beforeAutospacing="0" w:after="0" w:afterAutospacing="0"/>
        <w:rPr>
          <w:rFonts w:ascii="Arial" w:hAnsi="Arial" w:cs="Arial"/>
          <w:sz w:val="22"/>
          <w:szCs w:val="22"/>
        </w:rPr>
      </w:pPr>
      <w:r w:rsidRPr="00AC2BFB">
        <w:rPr>
          <w:rFonts w:ascii="Arial" w:hAnsi="Arial" w:cs="Arial"/>
          <w:sz w:val="22"/>
          <w:szCs w:val="22"/>
        </w:rPr>
        <w:t>Widerspruchsrecht</w:t>
      </w:r>
    </w:p>
    <w:p w:rsidR="00714344" w:rsidRDefault="00714344" w:rsidP="00714344">
      <w:pPr>
        <w:spacing w:after="0" w:line="240" w:lineRule="auto"/>
        <w:rPr>
          <w:rFonts w:ascii="Arial" w:hAnsi="Arial" w:cs="Arial"/>
        </w:rPr>
      </w:pPr>
    </w:p>
    <w:p w:rsidR="00714344" w:rsidRPr="00901D69" w:rsidRDefault="00714344" w:rsidP="00714344">
      <w:pPr>
        <w:rPr>
          <w:rFonts w:ascii="Arial" w:hAnsi="Arial" w:cs="Arial"/>
        </w:rPr>
      </w:pPr>
      <w:r>
        <w:rPr>
          <w:rFonts w:ascii="Arial" w:hAnsi="Arial" w:cs="Arial"/>
        </w:rPr>
        <w:t>Sollte jemand mit den Aufnahmen nicht einverstanden sein, so kann er dies an der Kasse melden.</w:t>
      </w:r>
      <w:r w:rsidRPr="00901D69">
        <w:rPr>
          <w:rFonts w:ascii="Arial" w:hAnsi="Arial" w:cs="Arial"/>
        </w:rPr>
        <w:t xml:space="preserve"> </w:t>
      </w:r>
      <w:r>
        <w:rPr>
          <w:rFonts w:ascii="Arial" w:hAnsi="Arial" w:cs="Arial"/>
        </w:rPr>
        <w:t>Die Verantwortlichen der „</w:t>
      </w:r>
      <w:r w:rsidR="00E81E3A">
        <w:rPr>
          <w:rFonts w:ascii="Arial" w:hAnsi="Arial" w:cs="Arial"/>
        </w:rPr>
        <w:t>Theaterfreunde Schwabhausen</w:t>
      </w:r>
      <w:r>
        <w:rPr>
          <w:rFonts w:ascii="Arial" w:hAnsi="Arial" w:cs="Arial"/>
        </w:rPr>
        <w:t>“</w:t>
      </w:r>
      <w:r w:rsidRPr="00901D69">
        <w:rPr>
          <w:rFonts w:ascii="Arial" w:hAnsi="Arial" w:cs="Arial"/>
        </w:rPr>
        <w:t xml:space="preserve"> werden dann versuchen, </w:t>
      </w:r>
      <w:r>
        <w:rPr>
          <w:rFonts w:ascii="Arial" w:hAnsi="Arial" w:cs="Arial"/>
        </w:rPr>
        <w:t xml:space="preserve">dass </w:t>
      </w:r>
      <w:r w:rsidRPr="00901D69">
        <w:rPr>
          <w:rFonts w:ascii="Arial" w:hAnsi="Arial" w:cs="Arial"/>
        </w:rPr>
        <w:t>die</w:t>
      </w:r>
      <w:r>
        <w:rPr>
          <w:rFonts w:ascii="Arial" w:hAnsi="Arial" w:cs="Arial"/>
        </w:rPr>
        <w:t xml:space="preserve"> Betroffenen</w:t>
      </w:r>
      <w:r w:rsidRPr="00901D69">
        <w:rPr>
          <w:rFonts w:ascii="Arial" w:hAnsi="Arial" w:cs="Arial"/>
        </w:rPr>
        <w:t xml:space="preserve"> von den Aufnahmen ausgenommen bleiben.</w:t>
      </w:r>
    </w:p>
    <w:p w:rsidR="007C7A6E" w:rsidRDefault="007C7A6E" w:rsidP="007C7A6E">
      <w:pPr>
        <w:pStyle w:val="StandardWeb"/>
        <w:spacing w:before="0" w:beforeAutospacing="0" w:after="0" w:afterAutospacing="0"/>
        <w:rPr>
          <w:rFonts w:ascii="Arial" w:hAnsi="Arial" w:cs="Arial"/>
          <w:b/>
          <w:u w:val="single"/>
        </w:rPr>
      </w:pPr>
      <w:r>
        <w:rPr>
          <w:rFonts w:ascii="Arial" w:hAnsi="Arial" w:cs="Arial"/>
          <w:b/>
          <w:u w:val="single"/>
        </w:rPr>
        <w:t>Speicherung von Gästebucheinträgen</w:t>
      </w:r>
    </w:p>
    <w:p w:rsidR="007C7A6E" w:rsidRDefault="007C7A6E" w:rsidP="007C7A6E">
      <w:pPr>
        <w:pStyle w:val="StandardWeb"/>
        <w:spacing w:before="0" w:beforeAutospacing="0" w:after="0" w:afterAutospacing="0"/>
        <w:rPr>
          <w:rFonts w:ascii="Arial" w:hAnsi="Arial" w:cs="Arial"/>
          <w:b/>
        </w:rPr>
      </w:pPr>
    </w:p>
    <w:p w:rsidR="007C7A6E" w:rsidRDefault="007C7A6E" w:rsidP="007C7A6E">
      <w:pPr>
        <w:rPr>
          <w:rFonts w:ascii="Arial" w:hAnsi="Arial" w:cs="Arial"/>
        </w:rPr>
      </w:pPr>
      <w:r>
        <w:rPr>
          <w:rFonts w:ascii="Arial" w:hAnsi="Arial" w:cs="Arial"/>
        </w:rPr>
        <w:t>Besucher der Homepages der „</w:t>
      </w:r>
      <w:r>
        <w:rPr>
          <w:rFonts w:ascii="Arial" w:hAnsi="Arial" w:cs="Arial"/>
        </w:rPr>
        <w:t>Theaterfreunde Schwabhausen</w:t>
      </w:r>
      <w:r>
        <w:rPr>
          <w:rFonts w:ascii="Arial" w:hAnsi="Arial" w:cs="Arial"/>
        </w:rPr>
        <w:t>“ haben evtl. die Möglichkeit, Beiträge in ein Gästebuch einzutragen. Dabei können neben dem eigentlichen Beitrag, Name, E-Mail-Adresse und Homepage abgespeichert werden.</w:t>
      </w:r>
    </w:p>
    <w:p w:rsidR="007C7A6E" w:rsidRDefault="007C7A6E" w:rsidP="007C7A6E">
      <w:pPr>
        <w:pStyle w:val="StandardWeb"/>
        <w:spacing w:before="0" w:beforeAutospacing="0" w:after="0" w:afterAutospacing="0"/>
        <w:rPr>
          <w:rFonts w:ascii="Arial" w:hAnsi="Arial" w:cs="Arial"/>
          <w:b/>
          <w:u w:val="single"/>
        </w:rPr>
      </w:pPr>
      <w:r>
        <w:rPr>
          <w:rFonts w:ascii="Arial" w:hAnsi="Arial" w:cs="Arial"/>
          <w:b/>
          <w:u w:val="single"/>
        </w:rPr>
        <w:t>Speicherung von E-Mails</w:t>
      </w:r>
    </w:p>
    <w:p w:rsidR="007C7A6E" w:rsidRDefault="007C7A6E" w:rsidP="007C7A6E">
      <w:pPr>
        <w:pStyle w:val="StandardWeb"/>
        <w:spacing w:before="0" w:beforeAutospacing="0" w:after="0" w:afterAutospacing="0"/>
        <w:rPr>
          <w:rFonts w:ascii="Arial" w:hAnsi="Arial" w:cs="Arial"/>
        </w:rPr>
      </w:pPr>
    </w:p>
    <w:p w:rsidR="007C7A6E" w:rsidRDefault="007C7A6E" w:rsidP="007C7A6E">
      <w:pPr>
        <w:pStyle w:val="StandardWeb"/>
        <w:spacing w:before="0" w:beforeAutospacing="0" w:after="0" w:afterAutospacing="0"/>
      </w:pPr>
      <w:r>
        <w:rPr>
          <w:rFonts w:ascii="Arial" w:hAnsi="Arial" w:cs="Arial"/>
        </w:rPr>
        <w:t xml:space="preserve">An unsere E-Mail-Adresse </w:t>
      </w:r>
      <w:r>
        <w:rPr>
          <w:rFonts w:ascii="Arial" w:hAnsi="Arial" w:cs="Arial"/>
        </w:rPr>
        <w:t>Theaterfreunde.Schwabhausen</w:t>
      </w:r>
      <w:bookmarkStart w:id="0" w:name="_GoBack"/>
      <w:bookmarkEnd w:id="0"/>
      <w:r>
        <w:rPr>
          <w:rFonts w:ascii="Arial" w:hAnsi="Arial" w:cs="Arial"/>
        </w:rPr>
        <w:t xml:space="preserve">@web.de dient der allgemeinen Kommunikation mit Mitgliedern, Mitspielern und Mitwirkenden. Auf den Servern von web.de werden Namen, der Mailtext, E-Mail-Adressen, Betreff, Datum und mitgelieferte Anhänge gespeichert. </w:t>
      </w:r>
    </w:p>
    <w:p w:rsidR="007E394E" w:rsidRDefault="007E394E"/>
    <w:sectPr w:rsidR="007E39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8D" w:rsidRDefault="00E3518D">
      <w:pPr>
        <w:spacing w:after="0" w:line="240" w:lineRule="auto"/>
      </w:pPr>
      <w:r>
        <w:separator/>
      </w:r>
    </w:p>
  </w:endnote>
  <w:endnote w:type="continuationSeparator" w:id="0">
    <w:p w:rsidR="00E3518D" w:rsidRDefault="00E3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5B" w:rsidRDefault="00D17E5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7A" w:rsidRDefault="00E3518D" w:rsidP="002F2F11">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5B" w:rsidRDefault="00D17E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8D" w:rsidRDefault="00E3518D">
      <w:pPr>
        <w:spacing w:after="0" w:line="240" w:lineRule="auto"/>
      </w:pPr>
      <w:r>
        <w:separator/>
      </w:r>
    </w:p>
  </w:footnote>
  <w:footnote w:type="continuationSeparator" w:id="0">
    <w:p w:rsidR="00E3518D" w:rsidRDefault="00E35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E3518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8" o:spid="_x0000_s2050" type="#_x0000_t136" style="position:absolute;margin-left:0;margin-top:0;width:479.65pt;height:159.85pt;rotation:315;z-index:-251656192;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5B" w:rsidRDefault="00D17E5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E3518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7" o:spid="_x0000_s2049" type="#_x0000_t136" style="position:absolute;margin-left:0;margin-top:0;width:479.65pt;height:159.85pt;rotation:315;z-index:-251657216;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44"/>
    <w:rsid w:val="002B2814"/>
    <w:rsid w:val="005C4CD5"/>
    <w:rsid w:val="00714344"/>
    <w:rsid w:val="007C7A6E"/>
    <w:rsid w:val="007E394E"/>
    <w:rsid w:val="00A847E3"/>
    <w:rsid w:val="00BA6D27"/>
    <w:rsid w:val="00CE5423"/>
    <w:rsid w:val="00D17E5B"/>
    <w:rsid w:val="00E3518D"/>
    <w:rsid w:val="00E81E3A"/>
    <w:rsid w:val="00ED4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344"/>
    <w:rPr>
      <w:rFonts w:ascii="Calibri" w:eastAsia="Calibri" w:hAnsi="Calibri" w:cs="Times New Roman"/>
    </w:rPr>
  </w:style>
  <w:style w:type="paragraph" w:styleId="berschrift1">
    <w:name w:val="heading 1"/>
    <w:basedOn w:val="Standard"/>
    <w:next w:val="Standard"/>
    <w:link w:val="berschrift1Zchn"/>
    <w:uiPriority w:val="9"/>
    <w:qFormat/>
    <w:rsid w:val="00BA6D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A6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link w:val="berschrift4Zchn"/>
    <w:uiPriority w:val="9"/>
    <w:qFormat/>
    <w:rsid w:val="00714344"/>
    <w:pPr>
      <w:spacing w:before="100" w:beforeAutospacing="1" w:after="100" w:afterAutospacing="1" w:line="240" w:lineRule="auto"/>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chn"/>
    <w:uiPriority w:val="9"/>
    <w:semiHidden/>
    <w:unhideWhenUsed/>
    <w:qFormat/>
    <w:rsid w:val="005C4CD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C4C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ckAkt">
    <w:name w:val="StückAkt"/>
    <w:basedOn w:val="berschrift1"/>
    <w:next w:val="Standard"/>
    <w:rsid w:val="00BA6D27"/>
    <w:pPr>
      <w:keepNext w:val="0"/>
      <w:keepLines w:val="0"/>
      <w:spacing w:before="240" w:after="60" w:line="240" w:lineRule="auto"/>
      <w:jc w:val="center"/>
    </w:pPr>
    <w:rPr>
      <w:rFonts w:ascii="Times New Roman" w:eastAsia="Times New Roman" w:hAnsi="Times New Roman" w:cs="Times New Roman"/>
      <w:b w:val="0"/>
      <w:bCs w:val="0"/>
      <w:iCs/>
      <w:color w:val="auto"/>
      <w:szCs w:val="26"/>
      <w:u w:val="single"/>
      <w:lang w:eastAsia="de-DE"/>
    </w:rPr>
  </w:style>
  <w:style w:type="character" w:customStyle="1" w:styleId="berschrift5Zchn">
    <w:name w:val="Überschrift 5 Zchn"/>
    <w:basedOn w:val="Absatz-Standardschriftart"/>
    <w:link w:val="berschrift5"/>
    <w:uiPriority w:val="9"/>
    <w:semiHidden/>
    <w:rsid w:val="005C4CD5"/>
    <w:rPr>
      <w:rFonts w:asciiTheme="majorHAnsi" w:eastAsiaTheme="majorEastAsia" w:hAnsiTheme="majorHAnsi" w:cstheme="majorBidi"/>
      <w:color w:val="243F60" w:themeColor="accent1" w:themeShade="7F"/>
    </w:rPr>
  </w:style>
  <w:style w:type="paragraph" w:customStyle="1" w:styleId="StckAnmerkung">
    <w:name w:val="StückAnmerkung"/>
    <w:basedOn w:val="Standard"/>
    <w:rsid w:val="005C4CD5"/>
    <w:pPr>
      <w:spacing w:after="0" w:line="240" w:lineRule="auto"/>
    </w:pPr>
    <w:rPr>
      <w:rFonts w:eastAsia="Times New Roman"/>
      <w:i/>
      <w:sz w:val="20"/>
      <w:szCs w:val="20"/>
      <w:lang w:eastAsia="de-DE"/>
    </w:rPr>
  </w:style>
  <w:style w:type="paragraph" w:customStyle="1" w:styleId="StckDialog">
    <w:name w:val="StückDialog"/>
    <w:basedOn w:val="Standard"/>
    <w:rsid w:val="005C4CD5"/>
    <w:pPr>
      <w:spacing w:before="120" w:after="0" w:line="240" w:lineRule="auto"/>
      <w:ind w:left="1134" w:hanging="1134"/>
    </w:pPr>
    <w:rPr>
      <w:rFonts w:ascii="Times New Roman" w:eastAsia="Times New Roman" w:hAnsi="Times New Roman"/>
      <w:szCs w:val="20"/>
      <w:lang w:eastAsia="de-DE"/>
    </w:rPr>
  </w:style>
  <w:style w:type="paragraph" w:customStyle="1" w:styleId="StckKlammern">
    <w:name w:val="StückKlammern"/>
    <w:basedOn w:val="Standard"/>
    <w:rsid w:val="005C4CD5"/>
    <w:pPr>
      <w:spacing w:before="120" w:after="0" w:line="240" w:lineRule="auto"/>
    </w:pPr>
    <w:rPr>
      <w:rFonts w:eastAsia="Times New Roman"/>
      <w:szCs w:val="20"/>
      <w:lang w:eastAsia="de-DE"/>
    </w:rPr>
  </w:style>
  <w:style w:type="paragraph" w:customStyle="1" w:styleId="StckRolle">
    <w:name w:val="StückRolle"/>
    <w:basedOn w:val="Standard"/>
    <w:next w:val="Standard"/>
    <w:rsid w:val="005C4CD5"/>
    <w:pPr>
      <w:spacing w:before="120" w:after="0" w:line="240" w:lineRule="auto"/>
      <w:jc w:val="center"/>
    </w:pPr>
    <w:rPr>
      <w:rFonts w:eastAsia="Times New Roman"/>
      <w:b/>
      <w:bCs/>
      <w:szCs w:val="20"/>
      <w:lang w:eastAsia="de-DE"/>
    </w:rPr>
  </w:style>
  <w:style w:type="paragraph" w:customStyle="1" w:styleId="StckRolleBeschreibung">
    <w:name w:val="StückRolleBeschreibung"/>
    <w:basedOn w:val="Standard"/>
    <w:rsid w:val="005C4CD5"/>
    <w:pPr>
      <w:spacing w:after="0" w:line="240" w:lineRule="auto"/>
      <w:jc w:val="center"/>
    </w:pPr>
    <w:rPr>
      <w:rFonts w:ascii="Times New Roman" w:eastAsia="Times New Roman" w:hAnsi="Times New Roman"/>
      <w:szCs w:val="20"/>
      <w:lang w:eastAsia="de-DE"/>
    </w:rPr>
  </w:style>
  <w:style w:type="paragraph" w:customStyle="1" w:styleId="StckSzenen">
    <w:name w:val="StückSzenen"/>
    <w:basedOn w:val="berschrift2"/>
    <w:next w:val="StckDialog"/>
    <w:rsid w:val="00BA6D27"/>
    <w:pPr>
      <w:keepNext w:val="0"/>
      <w:keepLines w:val="0"/>
      <w:spacing w:before="120" w:line="240" w:lineRule="auto"/>
      <w:jc w:val="center"/>
    </w:pPr>
    <w:rPr>
      <w:rFonts w:ascii="Times New Roman" w:eastAsia="Times New Roman" w:hAnsi="Times New Roman" w:cs="Times New Roman"/>
      <w:bCs w:val="0"/>
      <w:iCs/>
      <w:color w:val="auto"/>
      <w:sz w:val="20"/>
      <w:u w:val="dash"/>
      <w:lang w:eastAsia="de-DE"/>
    </w:rPr>
  </w:style>
  <w:style w:type="character" w:customStyle="1" w:styleId="berschrift6Zchn">
    <w:name w:val="Überschrift 6 Zchn"/>
    <w:basedOn w:val="Absatz-Standardschriftart"/>
    <w:link w:val="berschrift6"/>
    <w:uiPriority w:val="9"/>
    <w:semiHidden/>
    <w:rsid w:val="005C4CD5"/>
    <w:rPr>
      <w:rFonts w:asciiTheme="majorHAnsi" w:eastAsiaTheme="majorEastAsia" w:hAnsiTheme="majorHAnsi" w:cstheme="majorBidi"/>
      <w:i/>
      <w:iCs/>
      <w:color w:val="243F60" w:themeColor="accent1" w:themeShade="7F"/>
    </w:rPr>
  </w:style>
  <w:style w:type="character" w:customStyle="1" w:styleId="berschrift2Zchn">
    <w:name w:val="Überschrift 2 Zchn"/>
    <w:basedOn w:val="Absatz-Standardschriftart"/>
    <w:link w:val="berschrift2"/>
    <w:uiPriority w:val="9"/>
    <w:semiHidden/>
    <w:rsid w:val="00BA6D27"/>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BA6D27"/>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rsid w:val="00714344"/>
    <w:rPr>
      <w:rFonts w:eastAsia="Times New Roman" w:cs="Times New Roman"/>
      <w:b/>
      <w:bCs/>
      <w:sz w:val="24"/>
      <w:szCs w:val="24"/>
      <w:lang w:eastAsia="de-DE"/>
    </w:rPr>
  </w:style>
  <w:style w:type="paragraph" w:styleId="StandardWeb">
    <w:name w:val="Normal (Web)"/>
    <w:basedOn w:val="Standard"/>
    <w:uiPriority w:val="99"/>
    <w:unhideWhenUsed/>
    <w:rsid w:val="00714344"/>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aliases w:val="Hyperlink Datenschutz"/>
    <w:uiPriority w:val="99"/>
    <w:unhideWhenUsed/>
    <w:qFormat/>
    <w:rsid w:val="00714344"/>
    <w:rPr>
      <w:color w:val="4863C2"/>
      <w:u w:val="single"/>
    </w:rPr>
  </w:style>
  <w:style w:type="paragraph" w:styleId="Kopfzeile">
    <w:name w:val="header"/>
    <w:basedOn w:val="Standard"/>
    <w:link w:val="KopfzeileZchn"/>
    <w:uiPriority w:val="99"/>
    <w:unhideWhenUsed/>
    <w:rsid w:val="00714344"/>
    <w:pPr>
      <w:tabs>
        <w:tab w:val="center" w:pos="4536"/>
        <w:tab w:val="right" w:pos="9072"/>
      </w:tabs>
    </w:pPr>
  </w:style>
  <w:style w:type="character" w:customStyle="1" w:styleId="KopfzeileZchn">
    <w:name w:val="Kopfzeile Zchn"/>
    <w:basedOn w:val="Absatz-Standardschriftart"/>
    <w:link w:val="Kopfzeile"/>
    <w:uiPriority w:val="99"/>
    <w:rsid w:val="00714344"/>
    <w:rPr>
      <w:rFonts w:ascii="Calibri" w:eastAsia="Calibri" w:hAnsi="Calibri" w:cs="Times New Roman"/>
    </w:rPr>
  </w:style>
  <w:style w:type="paragraph" w:styleId="Fuzeile">
    <w:name w:val="footer"/>
    <w:basedOn w:val="Standard"/>
    <w:link w:val="FuzeileZchn"/>
    <w:uiPriority w:val="99"/>
    <w:unhideWhenUsed/>
    <w:rsid w:val="00714344"/>
    <w:pPr>
      <w:tabs>
        <w:tab w:val="center" w:pos="4536"/>
        <w:tab w:val="right" w:pos="9072"/>
      </w:tabs>
    </w:pPr>
  </w:style>
  <w:style w:type="character" w:customStyle="1" w:styleId="FuzeileZchn">
    <w:name w:val="Fußzeile Zchn"/>
    <w:basedOn w:val="Absatz-Standardschriftart"/>
    <w:link w:val="Fuzeile"/>
    <w:uiPriority w:val="99"/>
    <w:rsid w:val="0071434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344"/>
    <w:rPr>
      <w:rFonts w:ascii="Calibri" w:eastAsia="Calibri" w:hAnsi="Calibri" w:cs="Times New Roman"/>
    </w:rPr>
  </w:style>
  <w:style w:type="paragraph" w:styleId="berschrift1">
    <w:name w:val="heading 1"/>
    <w:basedOn w:val="Standard"/>
    <w:next w:val="Standard"/>
    <w:link w:val="berschrift1Zchn"/>
    <w:uiPriority w:val="9"/>
    <w:qFormat/>
    <w:rsid w:val="00BA6D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A6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link w:val="berschrift4Zchn"/>
    <w:uiPriority w:val="9"/>
    <w:qFormat/>
    <w:rsid w:val="00714344"/>
    <w:pPr>
      <w:spacing w:before="100" w:beforeAutospacing="1" w:after="100" w:afterAutospacing="1" w:line="240" w:lineRule="auto"/>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chn"/>
    <w:uiPriority w:val="9"/>
    <w:semiHidden/>
    <w:unhideWhenUsed/>
    <w:qFormat/>
    <w:rsid w:val="005C4CD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C4C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ckAkt">
    <w:name w:val="StückAkt"/>
    <w:basedOn w:val="berschrift1"/>
    <w:next w:val="Standard"/>
    <w:rsid w:val="00BA6D27"/>
    <w:pPr>
      <w:keepNext w:val="0"/>
      <w:keepLines w:val="0"/>
      <w:spacing w:before="240" w:after="60" w:line="240" w:lineRule="auto"/>
      <w:jc w:val="center"/>
    </w:pPr>
    <w:rPr>
      <w:rFonts w:ascii="Times New Roman" w:eastAsia="Times New Roman" w:hAnsi="Times New Roman" w:cs="Times New Roman"/>
      <w:b w:val="0"/>
      <w:bCs w:val="0"/>
      <w:iCs/>
      <w:color w:val="auto"/>
      <w:szCs w:val="26"/>
      <w:u w:val="single"/>
      <w:lang w:eastAsia="de-DE"/>
    </w:rPr>
  </w:style>
  <w:style w:type="character" w:customStyle="1" w:styleId="berschrift5Zchn">
    <w:name w:val="Überschrift 5 Zchn"/>
    <w:basedOn w:val="Absatz-Standardschriftart"/>
    <w:link w:val="berschrift5"/>
    <w:uiPriority w:val="9"/>
    <w:semiHidden/>
    <w:rsid w:val="005C4CD5"/>
    <w:rPr>
      <w:rFonts w:asciiTheme="majorHAnsi" w:eastAsiaTheme="majorEastAsia" w:hAnsiTheme="majorHAnsi" w:cstheme="majorBidi"/>
      <w:color w:val="243F60" w:themeColor="accent1" w:themeShade="7F"/>
    </w:rPr>
  </w:style>
  <w:style w:type="paragraph" w:customStyle="1" w:styleId="StckAnmerkung">
    <w:name w:val="StückAnmerkung"/>
    <w:basedOn w:val="Standard"/>
    <w:rsid w:val="005C4CD5"/>
    <w:pPr>
      <w:spacing w:after="0" w:line="240" w:lineRule="auto"/>
    </w:pPr>
    <w:rPr>
      <w:rFonts w:eastAsia="Times New Roman"/>
      <w:i/>
      <w:sz w:val="20"/>
      <w:szCs w:val="20"/>
      <w:lang w:eastAsia="de-DE"/>
    </w:rPr>
  </w:style>
  <w:style w:type="paragraph" w:customStyle="1" w:styleId="StckDialog">
    <w:name w:val="StückDialog"/>
    <w:basedOn w:val="Standard"/>
    <w:rsid w:val="005C4CD5"/>
    <w:pPr>
      <w:spacing w:before="120" w:after="0" w:line="240" w:lineRule="auto"/>
      <w:ind w:left="1134" w:hanging="1134"/>
    </w:pPr>
    <w:rPr>
      <w:rFonts w:ascii="Times New Roman" w:eastAsia="Times New Roman" w:hAnsi="Times New Roman"/>
      <w:szCs w:val="20"/>
      <w:lang w:eastAsia="de-DE"/>
    </w:rPr>
  </w:style>
  <w:style w:type="paragraph" w:customStyle="1" w:styleId="StckKlammern">
    <w:name w:val="StückKlammern"/>
    <w:basedOn w:val="Standard"/>
    <w:rsid w:val="005C4CD5"/>
    <w:pPr>
      <w:spacing w:before="120" w:after="0" w:line="240" w:lineRule="auto"/>
    </w:pPr>
    <w:rPr>
      <w:rFonts w:eastAsia="Times New Roman"/>
      <w:szCs w:val="20"/>
      <w:lang w:eastAsia="de-DE"/>
    </w:rPr>
  </w:style>
  <w:style w:type="paragraph" w:customStyle="1" w:styleId="StckRolle">
    <w:name w:val="StückRolle"/>
    <w:basedOn w:val="Standard"/>
    <w:next w:val="Standard"/>
    <w:rsid w:val="005C4CD5"/>
    <w:pPr>
      <w:spacing w:before="120" w:after="0" w:line="240" w:lineRule="auto"/>
      <w:jc w:val="center"/>
    </w:pPr>
    <w:rPr>
      <w:rFonts w:eastAsia="Times New Roman"/>
      <w:b/>
      <w:bCs/>
      <w:szCs w:val="20"/>
      <w:lang w:eastAsia="de-DE"/>
    </w:rPr>
  </w:style>
  <w:style w:type="paragraph" w:customStyle="1" w:styleId="StckRolleBeschreibung">
    <w:name w:val="StückRolleBeschreibung"/>
    <w:basedOn w:val="Standard"/>
    <w:rsid w:val="005C4CD5"/>
    <w:pPr>
      <w:spacing w:after="0" w:line="240" w:lineRule="auto"/>
      <w:jc w:val="center"/>
    </w:pPr>
    <w:rPr>
      <w:rFonts w:ascii="Times New Roman" w:eastAsia="Times New Roman" w:hAnsi="Times New Roman"/>
      <w:szCs w:val="20"/>
      <w:lang w:eastAsia="de-DE"/>
    </w:rPr>
  </w:style>
  <w:style w:type="paragraph" w:customStyle="1" w:styleId="StckSzenen">
    <w:name w:val="StückSzenen"/>
    <w:basedOn w:val="berschrift2"/>
    <w:next w:val="StckDialog"/>
    <w:rsid w:val="00BA6D27"/>
    <w:pPr>
      <w:keepNext w:val="0"/>
      <w:keepLines w:val="0"/>
      <w:spacing w:before="120" w:line="240" w:lineRule="auto"/>
      <w:jc w:val="center"/>
    </w:pPr>
    <w:rPr>
      <w:rFonts w:ascii="Times New Roman" w:eastAsia="Times New Roman" w:hAnsi="Times New Roman" w:cs="Times New Roman"/>
      <w:bCs w:val="0"/>
      <w:iCs/>
      <w:color w:val="auto"/>
      <w:sz w:val="20"/>
      <w:u w:val="dash"/>
      <w:lang w:eastAsia="de-DE"/>
    </w:rPr>
  </w:style>
  <w:style w:type="character" w:customStyle="1" w:styleId="berschrift6Zchn">
    <w:name w:val="Überschrift 6 Zchn"/>
    <w:basedOn w:val="Absatz-Standardschriftart"/>
    <w:link w:val="berschrift6"/>
    <w:uiPriority w:val="9"/>
    <w:semiHidden/>
    <w:rsid w:val="005C4CD5"/>
    <w:rPr>
      <w:rFonts w:asciiTheme="majorHAnsi" w:eastAsiaTheme="majorEastAsia" w:hAnsiTheme="majorHAnsi" w:cstheme="majorBidi"/>
      <w:i/>
      <w:iCs/>
      <w:color w:val="243F60" w:themeColor="accent1" w:themeShade="7F"/>
    </w:rPr>
  </w:style>
  <w:style w:type="character" w:customStyle="1" w:styleId="berschrift2Zchn">
    <w:name w:val="Überschrift 2 Zchn"/>
    <w:basedOn w:val="Absatz-Standardschriftart"/>
    <w:link w:val="berschrift2"/>
    <w:uiPriority w:val="9"/>
    <w:semiHidden/>
    <w:rsid w:val="00BA6D27"/>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BA6D27"/>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rsid w:val="00714344"/>
    <w:rPr>
      <w:rFonts w:eastAsia="Times New Roman" w:cs="Times New Roman"/>
      <w:b/>
      <w:bCs/>
      <w:sz w:val="24"/>
      <w:szCs w:val="24"/>
      <w:lang w:eastAsia="de-DE"/>
    </w:rPr>
  </w:style>
  <w:style w:type="paragraph" w:styleId="StandardWeb">
    <w:name w:val="Normal (Web)"/>
    <w:basedOn w:val="Standard"/>
    <w:uiPriority w:val="99"/>
    <w:unhideWhenUsed/>
    <w:rsid w:val="00714344"/>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aliases w:val="Hyperlink Datenschutz"/>
    <w:uiPriority w:val="99"/>
    <w:unhideWhenUsed/>
    <w:qFormat/>
    <w:rsid w:val="00714344"/>
    <w:rPr>
      <w:color w:val="4863C2"/>
      <w:u w:val="single"/>
    </w:rPr>
  </w:style>
  <w:style w:type="paragraph" w:styleId="Kopfzeile">
    <w:name w:val="header"/>
    <w:basedOn w:val="Standard"/>
    <w:link w:val="KopfzeileZchn"/>
    <w:uiPriority w:val="99"/>
    <w:unhideWhenUsed/>
    <w:rsid w:val="00714344"/>
    <w:pPr>
      <w:tabs>
        <w:tab w:val="center" w:pos="4536"/>
        <w:tab w:val="right" w:pos="9072"/>
      </w:tabs>
    </w:pPr>
  </w:style>
  <w:style w:type="character" w:customStyle="1" w:styleId="KopfzeileZchn">
    <w:name w:val="Kopfzeile Zchn"/>
    <w:basedOn w:val="Absatz-Standardschriftart"/>
    <w:link w:val="Kopfzeile"/>
    <w:uiPriority w:val="99"/>
    <w:rsid w:val="00714344"/>
    <w:rPr>
      <w:rFonts w:ascii="Calibri" w:eastAsia="Calibri" w:hAnsi="Calibri" w:cs="Times New Roman"/>
    </w:rPr>
  </w:style>
  <w:style w:type="paragraph" w:styleId="Fuzeile">
    <w:name w:val="footer"/>
    <w:basedOn w:val="Standard"/>
    <w:link w:val="FuzeileZchn"/>
    <w:uiPriority w:val="99"/>
    <w:unhideWhenUsed/>
    <w:rsid w:val="00714344"/>
    <w:pPr>
      <w:tabs>
        <w:tab w:val="center" w:pos="4536"/>
        <w:tab w:val="right" w:pos="9072"/>
      </w:tabs>
    </w:pPr>
  </w:style>
  <w:style w:type="character" w:customStyle="1" w:styleId="FuzeileZchn">
    <w:name w:val="Fußzeile Zchn"/>
    <w:basedOn w:val="Absatz-Standardschriftart"/>
    <w:link w:val="Fuzeile"/>
    <w:uiPriority w:val="99"/>
    <w:rsid w:val="007143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96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dc:creator>
  <cp:lastModifiedBy>Jörg</cp:lastModifiedBy>
  <cp:revision>4</cp:revision>
  <dcterms:created xsi:type="dcterms:W3CDTF">2018-11-13T20:29:00Z</dcterms:created>
  <dcterms:modified xsi:type="dcterms:W3CDTF">2018-11-20T22:05:00Z</dcterms:modified>
</cp:coreProperties>
</file>